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C21C9C" w:rsidRPr="00C21C9C">
        <w:rPr>
          <w:sz w:val="24"/>
          <w:szCs w:val="24"/>
        </w:rPr>
        <w:t>SAF2016-76046-R</w:t>
      </w:r>
      <w:r w:rsidR="00A35810">
        <w:rPr>
          <w:sz w:val="24"/>
          <w:szCs w:val="24"/>
        </w:rPr>
        <w:t xml:space="preserve">, publicada en fecha </w:t>
      </w:r>
      <w:r w:rsidR="00C21C9C">
        <w:rPr>
          <w:sz w:val="24"/>
          <w:szCs w:val="24"/>
        </w:rPr>
        <w:t>13/03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C21C9C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C21C9C">
        <w:rPr>
          <w:b/>
          <w:sz w:val="24"/>
          <w:szCs w:val="24"/>
          <w:lang w:val="es-ES_tradnl"/>
        </w:rPr>
        <w:t>Licenciatura en Biología/ Grado+Máster oficial</w:t>
      </w:r>
    </w:p>
    <w:p w:rsidR="00382305" w:rsidRDefault="00C21C9C" w:rsidP="00382305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C21C9C">
        <w:rPr>
          <w:b/>
          <w:sz w:val="24"/>
          <w:szCs w:val="24"/>
        </w:rPr>
        <w:t>5 años de experiencia en trabajo de laboratorio, es</w:t>
      </w:r>
      <w:r>
        <w:rPr>
          <w:b/>
          <w:sz w:val="24"/>
          <w:szCs w:val="24"/>
        </w:rPr>
        <w:t xml:space="preserve">pecializado en cuidado y manejo </w:t>
      </w:r>
      <w:r w:rsidRPr="00C21C9C">
        <w:rPr>
          <w:b/>
          <w:sz w:val="24"/>
          <w:szCs w:val="24"/>
        </w:rPr>
        <w:t>de modelos murinos en el área de Neurociencias.</w:t>
      </w:r>
    </w:p>
    <w:p w:rsidR="00C21C9C" w:rsidRPr="00C21C9C" w:rsidRDefault="00C21C9C" w:rsidP="00382305">
      <w:pPr>
        <w:ind w:left="720"/>
        <w:rPr>
          <w:b/>
          <w:sz w:val="24"/>
          <w:szCs w:val="24"/>
        </w:rPr>
      </w:pPr>
      <w:bookmarkStart w:id="0" w:name="_GoBack"/>
      <w:bookmarkEnd w:id="0"/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C21C9C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87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2020-03-13T13:45:00Z</dcterms:modified>
</cp:coreProperties>
</file>