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B33DA" w14:textId="14163C68" w:rsidR="006B6447" w:rsidRDefault="00BE5653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4167F2">
        <w:rPr>
          <w:rFonts w:ascii="Axia" w:hAnsi="Axia" w:cs="Arial"/>
          <w:b/>
          <w:bCs/>
          <w:color w:val="2F2F2F"/>
          <w:sz w:val="24"/>
        </w:rPr>
        <w:t>VALDECILLA 2019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4C3219">
        <w:rPr>
          <w:rFonts w:ascii="Axia" w:hAnsi="Axia" w:cs="Arial"/>
          <w:b/>
          <w:color w:val="303030"/>
          <w:sz w:val="24"/>
        </w:rPr>
        <w:t>NEXTVAL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1420008F" w14:textId="449F372B" w:rsidR="00922D55" w:rsidRDefault="006B6447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880E0A">
        <w:rPr>
          <w:rFonts w:ascii="Axia" w:hAnsi="Axia" w:cs="Arial"/>
          <w:b/>
          <w:color w:val="303030"/>
          <w:sz w:val="24"/>
        </w:rPr>
        <w:t>vinculación laboral</w:t>
      </w:r>
      <w:r w:rsidR="004C3219">
        <w:rPr>
          <w:rFonts w:ascii="Axia" w:hAnsi="Axia" w:cs="Arial"/>
          <w:b/>
          <w:color w:val="303030"/>
          <w:sz w:val="24"/>
        </w:rPr>
        <w:t xml:space="preserve"> a</w:t>
      </w:r>
      <w:r w:rsidR="004C3219" w:rsidRPr="004C3219">
        <w:rPr>
          <w:rFonts w:ascii="Axia" w:hAnsi="Axia" w:cs="Arial"/>
          <w:b/>
          <w:color w:val="303030"/>
          <w:sz w:val="24"/>
        </w:rPr>
        <w:t>l investigador principal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="004C3219">
        <w:rPr>
          <w:rFonts w:ascii="Axia" w:hAnsi="Axia" w:cs="Arial"/>
          <w:color w:val="303030"/>
          <w:sz w:val="24"/>
        </w:rPr>
        <w:t xml:space="preserve">El investigador </w:t>
      </w:r>
      <w:r w:rsidR="00DE7E5B">
        <w:rPr>
          <w:rFonts w:ascii="Axia" w:hAnsi="Axia" w:cs="Arial"/>
          <w:color w:val="303030"/>
          <w:sz w:val="24"/>
        </w:rPr>
        <w:t>debe ten</w:t>
      </w:r>
      <w:r w:rsidR="00880E0A">
        <w:rPr>
          <w:rFonts w:ascii="Axia" w:hAnsi="Axia" w:cs="Arial"/>
          <w:color w:val="303030"/>
          <w:sz w:val="24"/>
        </w:rPr>
        <w:t>e</w:t>
      </w:r>
      <w:r w:rsidR="00DE7E5B">
        <w:rPr>
          <w:rFonts w:ascii="Axia" w:hAnsi="Axia" w:cs="Arial"/>
          <w:color w:val="303030"/>
          <w:sz w:val="24"/>
        </w:rPr>
        <w:t>r</w:t>
      </w:r>
      <w:r w:rsidR="004C3219" w:rsidRPr="004C3219">
        <w:rPr>
          <w:rFonts w:ascii="Axia" w:hAnsi="Axia" w:cs="Arial"/>
          <w:color w:val="303030"/>
          <w:sz w:val="24"/>
        </w:rPr>
        <w:t xml:space="preserve"> vinculación laboral con IDIVAL, con el </w:t>
      </w:r>
      <w:r w:rsidR="007C2B23" w:rsidRPr="007C2B23">
        <w:rPr>
          <w:rFonts w:ascii="Axia" w:hAnsi="Axia" w:cs="Arial"/>
          <w:color w:val="303030"/>
          <w:sz w:val="24"/>
        </w:rPr>
        <w:t>Sistema Sanitario Público de Cantabria</w:t>
      </w:r>
      <w:r w:rsidR="004C3219" w:rsidRPr="004C3219">
        <w:rPr>
          <w:rFonts w:ascii="Axia" w:hAnsi="Axia" w:cs="Arial"/>
          <w:color w:val="303030"/>
          <w:sz w:val="24"/>
        </w:rPr>
        <w:t>, o con la Universidad de Cantabria como profesor vinculado con actividad asistencial o en su defecto como personal de un grupo de investigación IDIVAL</w:t>
      </w:r>
      <w:r w:rsidR="004C3219">
        <w:rPr>
          <w:rFonts w:ascii="Axia" w:hAnsi="Axia" w:cs="Arial"/>
          <w:color w:val="303030"/>
          <w:sz w:val="24"/>
        </w:rPr>
        <w:t xml:space="preserve"> durante todo el periodo de ejecución del proyecto.</w:t>
      </w:r>
      <w:r w:rsidR="00724391">
        <w:rPr>
          <w:rFonts w:ascii="Axia" w:hAnsi="Axia" w:cs="Arial"/>
          <w:color w:val="303030"/>
          <w:sz w:val="24"/>
        </w:rPr>
        <w:t xml:space="preserve">  </w:t>
      </w:r>
    </w:p>
    <w:p w14:paraId="7635AA46" w14:textId="268794C8" w:rsidR="007C2B23" w:rsidRPr="00C2276B" w:rsidRDefault="004C3219" w:rsidP="00F36F07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7C2B23">
        <w:rPr>
          <w:rFonts w:ascii="Axia" w:hAnsi="Axia" w:cs="Arial"/>
          <w:b/>
          <w:color w:val="303030"/>
          <w:sz w:val="24"/>
        </w:rPr>
        <w:t xml:space="preserve">¿Qué otros requisitos se exigen al investigador principal? </w:t>
      </w:r>
      <w:r w:rsidRPr="007C2B23">
        <w:rPr>
          <w:rFonts w:ascii="Axia" w:hAnsi="Axia" w:cs="Arial"/>
          <w:color w:val="303030"/>
          <w:sz w:val="24"/>
        </w:rPr>
        <w:t>En el momento de</w:t>
      </w:r>
      <w:r w:rsidR="00F36F07">
        <w:rPr>
          <w:rFonts w:ascii="Axia" w:hAnsi="Axia" w:cs="Arial"/>
          <w:color w:val="303030"/>
          <w:sz w:val="24"/>
        </w:rPr>
        <w:t xml:space="preserve"> </w:t>
      </w:r>
      <w:r w:rsidRPr="007C2B23">
        <w:rPr>
          <w:rFonts w:ascii="Axia" w:hAnsi="Axia" w:cs="Arial"/>
          <w:color w:val="303030"/>
          <w:sz w:val="24"/>
        </w:rPr>
        <w:t>l</w:t>
      </w:r>
      <w:r w:rsidR="00F36F07">
        <w:rPr>
          <w:rFonts w:ascii="Axia" w:hAnsi="Axia" w:cs="Arial"/>
          <w:color w:val="303030"/>
          <w:sz w:val="24"/>
        </w:rPr>
        <w:t>a</w:t>
      </w:r>
      <w:r w:rsidRPr="007C2B23">
        <w:rPr>
          <w:rFonts w:ascii="Axia" w:hAnsi="Axia" w:cs="Arial"/>
          <w:color w:val="303030"/>
          <w:sz w:val="24"/>
        </w:rPr>
        <w:t xml:space="preserve"> </w:t>
      </w:r>
      <w:r w:rsidR="00F36F07">
        <w:rPr>
          <w:rFonts w:ascii="Axia" w:hAnsi="Axia" w:cs="Arial"/>
          <w:color w:val="303030"/>
          <w:sz w:val="24"/>
        </w:rPr>
        <w:t>publicación</w:t>
      </w:r>
      <w:r w:rsidRPr="007C2B23">
        <w:rPr>
          <w:rFonts w:ascii="Axia" w:hAnsi="Axia" w:cs="Arial"/>
          <w:color w:val="303030"/>
          <w:sz w:val="24"/>
        </w:rPr>
        <w:t xml:space="preserve"> de la convocatoria </w:t>
      </w:r>
      <w:r w:rsidR="00F36F07" w:rsidRPr="00F36F07">
        <w:rPr>
          <w:rFonts w:ascii="Axia" w:hAnsi="Axia" w:cs="Arial"/>
          <w:color w:val="303030"/>
          <w:sz w:val="24"/>
        </w:rPr>
        <w:t>no deberán tener más de cuarenta y cinco años y no haber nunca accedido a financiación como investigador principal en un proyecto obtenido a través de una convocatoria de ayudas competitivas nacional o internacional, ni en las convocatorias IDIVAL Next-Val o Inn-Val. Los especialistas en formación quedan excluidos2</w:t>
      </w:r>
      <w:r w:rsidRPr="007C2B23">
        <w:rPr>
          <w:rFonts w:ascii="Axia" w:hAnsi="Axia" w:cs="Arial"/>
          <w:color w:val="303030"/>
          <w:sz w:val="24"/>
        </w:rPr>
        <w:t>.</w:t>
      </w:r>
      <w:r w:rsidR="007C2B23" w:rsidRPr="007C2B23">
        <w:rPr>
          <w:rFonts w:ascii="Axia" w:hAnsi="Axia" w:cs="Arial"/>
          <w:color w:val="303030"/>
          <w:sz w:val="24"/>
        </w:rPr>
        <w:t xml:space="preserve"> </w:t>
      </w:r>
      <w:r w:rsidR="007C2B23" w:rsidRPr="007C2B23">
        <w:rPr>
          <w:rFonts w:ascii="Axia" w:hAnsi="Axia" w:cs="Verdana"/>
          <w:color w:val="2D2D2D"/>
          <w:sz w:val="24"/>
        </w:rPr>
        <w:t xml:space="preserve">Sólo se permitirá la participación de un investigador principal en una solicitud de ayuda para un proyecto de investigación de la presente convocatoria. </w:t>
      </w:r>
    </w:p>
    <w:p w14:paraId="66428F69" w14:textId="41A63D6A" w:rsidR="004C3219" w:rsidRDefault="004C3219" w:rsidP="006F29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7C2B23">
        <w:rPr>
          <w:rFonts w:ascii="Axia" w:hAnsi="Axia" w:cs="Arial"/>
          <w:b/>
          <w:color w:val="303030"/>
          <w:sz w:val="24"/>
        </w:rPr>
        <w:t xml:space="preserve">¿Qué requisitos se exigen a los miembros del equipo investigador? </w:t>
      </w:r>
      <w:r w:rsidR="00724391" w:rsidRPr="007C2B23">
        <w:rPr>
          <w:rFonts w:ascii="Axia" w:hAnsi="Axia" w:cs="Arial"/>
          <w:color w:val="303030"/>
          <w:sz w:val="24"/>
        </w:rPr>
        <w:t>Los miembros del equipo investigador deben tener una vinculación laboral con alguna institución pública o privada que autorice su participación.</w:t>
      </w:r>
      <w:r w:rsidR="007C2B23" w:rsidRPr="007C2B23">
        <w:rPr>
          <w:rFonts w:ascii="Axia" w:hAnsi="Axia" w:cs="Arial"/>
          <w:color w:val="303030"/>
          <w:sz w:val="24"/>
        </w:rPr>
        <w:t xml:space="preserve"> </w:t>
      </w:r>
      <w:r w:rsidR="007C2B23" w:rsidRPr="007C2B23">
        <w:rPr>
          <w:rFonts w:ascii="Axia" w:hAnsi="Axia" w:cs="Verdana"/>
          <w:color w:val="000000"/>
          <w:sz w:val="24"/>
          <w:lang w:val="es-ES"/>
        </w:rPr>
        <w:t xml:space="preserve">Los especialistas en formación </w:t>
      </w:r>
      <w:r w:rsidR="00880E0A">
        <w:rPr>
          <w:rFonts w:ascii="Axia" w:hAnsi="Axia" w:cs="Verdana"/>
          <w:color w:val="000000"/>
          <w:sz w:val="24"/>
          <w:lang w:val="es-ES"/>
        </w:rPr>
        <w:t>pueden ser parte del equipo investigador</w:t>
      </w:r>
      <w:r w:rsidR="007C2B23" w:rsidRPr="007C2B23">
        <w:rPr>
          <w:rFonts w:ascii="Axia" w:hAnsi="Axia" w:cs="Verdana"/>
          <w:color w:val="000000"/>
          <w:sz w:val="24"/>
          <w:lang w:val="es-ES"/>
        </w:rPr>
        <w:t>.</w:t>
      </w:r>
      <w:r w:rsidR="00C2276B">
        <w:rPr>
          <w:rFonts w:ascii="Axia" w:hAnsi="Axia" w:cs="Verdana"/>
          <w:color w:val="000000"/>
          <w:sz w:val="24"/>
          <w:lang w:val="es-ES"/>
        </w:rPr>
        <w:t xml:space="preserve"> Los miembros del equipo pueden participar en un máximo de 3 proyectos de </w:t>
      </w:r>
      <w:r w:rsidR="004B78CE">
        <w:rPr>
          <w:rFonts w:ascii="Axia" w:hAnsi="Axia" w:cs="Verdana"/>
          <w:color w:val="000000"/>
          <w:sz w:val="24"/>
          <w:lang w:val="es-ES"/>
        </w:rPr>
        <w:t>diferentes convocatorias Next-Val</w:t>
      </w:r>
      <w:r w:rsidR="00C2276B">
        <w:rPr>
          <w:rFonts w:ascii="Axia" w:hAnsi="Axia" w:cs="Verdana"/>
          <w:color w:val="000000"/>
          <w:sz w:val="24"/>
          <w:lang w:val="es-ES"/>
        </w:rPr>
        <w:t>.</w:t>
      </w:r>
      <w:r w:rsidR="006F29C0">
        <w:rPr>
          <w:rFonts w:ascii="Axia" w:hAnsi="Axia" w:cs="Verdana"/>
          <w:color w:val="000000"/>
          <w:sz w:val="24"/>
          <w:lang w:val="es-ES"/>
        </w:rPr>
        <w:t xml:space="preserve"> </w:t>
      </w:r>
      <w:r w:rsidR="006F29C0">
        <w:rPr>
          <w:rFonts w:ascii="Axia" w:hAnsi="Axia" w:cs="Arial"/>
          <w:color w:val="303030"/>
          <w:sz w:val="24"/>
        </w:rPr>
        <w:t xml:space="preserve">Los especialistas en formación pueden ser miembros del equipo investigador. </w:t>
      </w:r>
    </w:p>
    <w:p w14:paraId="78D61DE3" w14:textId="21754578" w:rsidR="00701971" w:rsidRPr="00701971" w:rsidRDefault="00701971" w:rsidP="00701971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¿Pueden solicitar esta ayuda los especialistas en formación como investigadores principales? </w:t>
      </w:r>
      <w:r>
        <w:rPr>
          <w:rFonts w:ascii="Axia" w:hAnsi="Axia" w:cs="Arial"/>
          <w:color w:val="303030"/>
          <w:sz w:val="24"/>
        </w:rPr>
        <w:t>No</w:t>
      </w:r>
      <w:r w:rsidRPr="00C2276B">
        <w:rPr>
          <w:rFonts w:ascii="Axia" w:hAnsi="Axia" w:cs="Arial"/>
          <w:color w:val="303030"/>
          <w:sz w:val="24"/>
        </w:rPr>
        <w:t>.</w:t>
      </w:r>
      <w:r>
        <w:rPr>
          <w:rFonts w:ascii="Axia" w:hAnsi="Axia" w:cs="Arial"/>
          <w:b/>
          <w:color w:val="303030"/>
          <w:sz w:val="24"/>
        </w:rPr>
        <w:t xml:space="preserve"> </w:t>
      </w:r>
      <w:r>
        <w:rPr>
          <w:rFonts w:ascii="Axia" w:hAnsi="Axia" w:cs="Arial"/>
          <w:color w:val="303030"/>
          <w:sz w:val="24"/>
        </w:rPr>
        <w:t xml:space="preserve">Quedan excluidos de la convocatoria los especialistas en formación. </w:t>
      </w:r>
    </w:p>
    <w:p w14:paraId="763AF5BC" w14:textId="79B871B5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 xml:space="preserve">¿Puede un especialista en Atención Primaria </w:t>
      </w:r>
      <w:r>
        <w:rPr>
          <w:rFonts w:ascii="Axia" w:hAnsi="Axia" w:cs="Arial"/>
          <w:b/>
          <w:color w:val="303030"/>
          <w:sz w:val="24"/>
        </w:rPr>
        <w:t xml:space="preserve">o </w:t>
      </w:r>
      <w:r w:rsidR="007C2B23">
        <w:rPr>
          <w:rFonts w:ascii="Axia" w:hAnsi="Axia" w:cs="Arial"/>
          <w:b/>
          <w:color w:val="303030"/>
          <w:sz w:val="24"/>
        </w:rPr>
        <w:t xml:space="preserve">el personal </w:t>
      </w:r>
      <w:r>
        <w:rPr>
          <w:rFonts w:ascii="Axia" w:hAnsi="Axia" w:cs="Arial"/>
          <w:b/>
          <w:color w:val="303030"/>
          <w:sz w:val="24"/>
        </w:rPr>
        <w:t xml:space="preserve">de Enfermería </w:t>
      </w:r>
      <w:r w:rsidRPr="00E146A4">
        <w:rPr>
          <w:rFonts w:ascii="Axia" w:hAnsi="Axia" w:cs="Arial"/>
          <w:b/>
          <w:color w:val="303030"/>
          <w:sz w:val="24"/>
        </w:rPr>
        <w:t xml:space="preserve">solicitar un </w:t>
      </w:r>
      <w:r>
        <w:rPr>
          <w:rFonts w:ascii="Axia" w:hAnsi="Axia" w:cs="Arial"/>
          <w:b/>
          <w:color w:val="303030"/>
          <w:sz w:val="24"/>
        </w:rPr>
        <w:t>proyecto Next-Val</w:t>
      </w:r>
      <w:r w:rsidR="00922D55">
        <w:rPr>
          <w:rFonts w:ascii="Axia" w:hAnsi="Axia" w:cs="Arial"/>
          <w:b/>
          <w:color w:val="303030"/>
          <w:sz w:val="24"/>
        </w:rPr>
        <w:t xml:space="preserve"> </w:t>
      </w:r>
      <w:r w:rsidR="00701971">
        <w:rPr>
          <w:rFonts w:ascii="Axia" w:hAnsi="Axia" w:cs="Arial"/>
          <w:b/>
          <w:color w:val="303030"/>
          <w:sz w:val="24"/>
        </w:rPr>
        <w:t>co</w:t>
      </w:r>
      <w:r w:rsidR="00922D55">
        <w:rPr>
          <w:rFonts w:ascii="Axia" w:hAnsi="Axia" w:cs="Arial"/>
          <w:b/>
          <w:color w:val="303030"/>
          <w:sz w:val="24"/>
        </w:rPr>
        <w:t>mo investigador principal?</w:t>
      </w:r>
      <w:r>
        <w:rPr>
          <w:rFonts w:ascii="Axia" w:hAnsi="Axia" w:cs="Arial"/>
          <w:color w:val="303030"/>
          <w:sz w:val="24"/>
        </w:rPr>
        <w:t xml:space="preserve"> Sí puede</w:t>
      </w:r>
      <w:r w:rsidR="007C2B23">
        <w:rPr>
          <w:rFonts w:ascii="Axia" w:hAnsi="Axia" w:cs="Arial"/>
          <w:color w:val="303030"/>
          <w:sz w:val="24"/>
        </w:rPr>
        <w:t>n</w:t>
      </w:r>
      <w:r>
        <w:rPr>
          <w:rFonts w:ascii="Axia" w:hAnsi="Axia" w:cs="Arial"/>
          <w:color w:val="303030"/>
          <w:sz w:val="24"/>
        </w:rPr>
        <w:t>, y están priorizados en la convocatoria.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2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71D9C19F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EA65FA">
        <w:rPr>
          <w:rFonts w:ascii="Axia" w:hAnsi="Axia" w:cs="Arial"/>
          <w:b/>
          <w:color w:val="303030"/>
          <w:sz w:val="24"/>
        </w:rPr>
        <w:t xml:space="preserve">solicitud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EA65FA">
        <w:rPr>
          <w:rFonts w:ascii="Axia" w:hAnsi="Axia" w:cs="Arial"/>
          <w:b/>
          <w:color w:val="303030"/>
          <w:sz w:val="24"/>
        </w:rPr>
        <w:t>exigida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EA65FA">
        <w:rPr>
          <w:rFonts w:ascii="Axia" w:hAnsi="Axia" w:cs="Arial"/>
          <w:color w:val="303030"/>
          <w:sz w:val="24"/>
        </w:rPr>
        <w:t>La M</w:t>
      </w:r>
      <w:r w:rsidR="00EA65FA" w:rsidRPr="003D694E">
        <w:rPr>
          <w:rFonts w:ascii="Axia" w:hAnsi="Axia" w:cs="Arial"/>
          <w:color w:val="303030"/>
          <w:sz w:val="24"/>
        </w:rPr>
        <w:t xml:space="preserve">emoria </w:t>
      </w:r>
      <w:r w:rsidR="00EA65FA">
        <w:rPr>
          <w:rFonts w:ascii="Axia" w:hAnsi="Axia" w:cs="Arial"/>
          <w:color w:val="303030"/>
          <w:sz w:val="24"/>
        </w:rPr>
        <w:t xml:space="preserve">de solicitud </w:t>
      </w:r>
      <w:r w:rsidR="00EA65FA" w:rsidRPr="003D694E">
        <w:rPr>
          <w:rFonts w:ascii="Axia" w:hAnsi="Axia" w:cs="Arial"/>
          <w:color w:val="303030"/>
          <w:sz w:val="24"/>
        </w:rPr>
        <w:t xml:space="preserve">del proyecto de investigación </w:t>
      </w:r>
      <w:r w:rsidR="00EA65FA">
        <w:rPr>
          <w:rFonts w:ascii="Axia" w:hAnsi="Axia" w:cs="Arial"/>
          <w:color w:val="303030"/>
          <w:sz w:val="24"/>
        </w:rPr>
        <w:t xml:space="preserve">se debe presentar </w:t>
      </w:r>
      <w:r w:rsidR="00EA65FA" w:rsidRPr="003D694E">
        <w:rPr>
          <w:rFonts w:ascii="Axia" w:hAnsi="Axia" w:cs="Arial"/>
          <w:color w:val="303030"/>
          <w:sz w:val="24"/>
        </w:rPr>
        <w:t>en los formatos normalizados diseñados a tal efecto</w:t>
      </w:r>
      <w:r w:rsidR="00EA65FA">
        <w:rPr>
          <w:rFonts w:ascii="Axia" w:hAnsi="Axia" w:cs="Arial"/>
          <w:color w:val="303030"/>
          <w:sz w:val="24"/>
        </w:rPr>
        <w:t xml:space="preserve"> disponibles en la plataforma IDIVAL</w:t>
      </w:r>
      <w:r w:rsidR="00EA65FA" w:rsidRPr="003D694E">
        <w:rPr>
          <w:rFonts w:ascii="Axia" w:hAnsi="Axia" w:cs="Arial"/>
          <w:color w:val="303030"/>
          <w:sz w:val="24"/>
        </w:rPr>
        <w:t>.</w:t>
      </w:r>
    </w:p>
    <w:p w14:paraId="3041ECF0" w14:textId="7F23C64F" w:rsidR="00C2276B" w:rsidRDefault="00C22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lastRenderedPageBreak/>
        <w:t>¿Qué requisitos tiene el proyecto?</w:t>
      </w:r>
      <w:r>
        <w:rPr>
          <w:rFonts w:ascii="Axia" w:hAnsi="Axia" w:cs="Arial"/>
          <w:color w:val="303030"/>
          <w:sz w:val="24"/>
        </w:rPr>
        <w:t xml:space="preserve"> El proyecto se deberá realizar en el entorno biosanitario de Cantabria y no debe haber</w:t>
      </w:r>
      <w:r w:rsidRPr="00C2276B">
        <w:rPr>
          <w:rFonts w:ascii="Axia" w:hAnsi="Axia" w:cs="Arial"/>
          <w:color w:val="303030"/>
          <w:sz w:val="24"/>
        </w:rPr>
        <w:t xml:space="preserve"> tenido financiación en las convocatorias IDIVAL Next-Val o Inn-Val.</w:t>
      </w:r>
    </w:p>
    <w:p w14:paraId="0E81044B" w14:textId="6D002582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</w:t>
      </w:r>
      <w:r w:rsidR="00290A7B">
        <w:rPr>
          <w:rFonts w:ascii="Axia" w:hAnsi="Axia" w:cs="Arial"/>
          <w:color w:val="303030"/>
          <w:sz w:val="24"/>
        </w:rPr>
        <w:t xml:space="preserve"> versión reducida</w:t>
      </w:r>
      <w:r>
        <w:rPr>
          <w:rFonts w:ascii="Axia" w:hAnsi="Axia" w:cs="Arial"/>
          <w:color w:val="303030"/>
          <w:sz w:val="24"/>
        </w:rPr>
        <w:t>.</w:t>
      </w:r>
    </w:p>
    <w:p w14:paraId="0F49A9AD" w14:textId="23BB40DD" w:rsidR="005B6D8C" w:rsidRDefault="0016376B" w:rsidP="00290A7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¿Cuál es el plazo de presentación?</w:t>
      </w:r>
      <w:r>
        <w:rPr>
          <w:rFonts w:ascii="Axia" w:hAnsi="Axia" w:cs="Arial"/>
          <w:color w:val="303030"/>
          <w:sz w:val="24"/>
        </w:rPr>
        <w:t xml:space="preserve"> </w:t>
      </w:r>
      <w:r w:rsidR="005B6D8C">
        <w:rPr>
          <w:rFonts w:ascii="Axia" w:hAnsi="Axia" w:cs="Arial"/>
          <w:color w:val="303030"/>
          <w:sz w:val="24"/>
        </w:rPr>
        <w:t>E</w:t>
      </w:r>
      <w:r>
        <w:rPr>
          <w:rFonts w:ascii="Axia" w:hAnsi="Axia" w:cs="Arial"/>
          <w:color w:val="303030"/>
          <w:sz w:val="24"/>
        </w:rPr>
        <w:t>l plazo de presentación es de</w:t>
      </w:r>
      <w:r w:rsidR="00C835C0">
        <w:rPr>
          <w:rFonts w:ascii="Axia" w:hAnsi="Axia" w:cs="Arial"/>
          <w:color w:val="303030"/>
          <w:sz w:val="24"/>
        </w:rPr>
        <w:t>l</w:t>
      </w:r>
      <w:r w:rsidR="004B78CE">
        <w:rPr>
          <w:rFonts w:ascii="Axia" w:hAnsi="Axia" w:cs="Arial"/>
          <w:color w:val="303030"/>
          <w:sz w:val="24"/>
        </w:rPr>
        <w:t xml:space="preserve"> </w:t>
      </w:r>
      <w:r w:rsidR="00290A7B">
        <w:rPr>
          <w:rFonts w:ascii="Axia" w:hAnsi="Axia" w:cs="Arial"/>
          <w:color w:val="303030"/>
          <w:sz w:val="24"/>
        </w:rPr>
        <w:t>15 de marzo al 15 de abril.</w:t>
      </w:r>
    </w:p>
    <w:p w14:paraId="68B03B58" w14:textId="1E10328C" w:rsidR="00C835C0" w:rsidRPr="00C835C0" w:rsidRDefault="000C0818" w:rsidP="000C081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23232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¿Cuáles son los criterios de </w:t>
      </w:r>
      <w:r w:rsidR="0031418F">
        <w:rPr>
          <w:rFonts w:ascii="Axia" w:hAnsi="Axia" w:cs="Arial"/>
          <w:b/>
          <w:color w:val="303030"/>
          <w:sz w:val="24"/>
        </w:rPr>
        <w:t>valoración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31418F">
        <w:rPr>
          <w:rFonts w:ascii="Axia" w:hAnsi="Axia" w:cs="Arial"/>
          <w:color w:val="303030"/>
          <w:sz w:val="24"/>
        </w:rPr>
        <w:t>Los criterios de valoración incluyen la valoración de</w:t>
      </w:r>
      <w:r w:rsidR="00922D55">
        <w:rPr>
          <w:rFonts w:ascii="Axia" w:hAnsi="Axia" w:cs="Arial"/>
          <w:color w:val="303030"/>
          <w:sz w:val="24"/>
        </w:rPr>
        <w:t>l curriculum de Grupo investigador</w:t>
      </w:r>
      <w:r w:rsidR="0031418F">
        <w:rPr>
          <w:rFonts w:ascii="Axia" w:hAnsi="Axia" w:cs="Arial"/>
          <w:color w:val="303030"/>
          <w:sz w:val="24"/>
        </w:rPr>
        <w:t>, y</w:t>
      </w:r>
      <w:r w:rsidR="00922D55">
        <w:rPr>
          <w:rFonts w:ascii="Axia" w:hAnsi="Axia" w:cs="Arial"/>
          <w:color w:val="303030"/>
          <w:sz w:val="24"/>
        </w:rPr>
        <w:t xml:space="preserve"> de la propuesta</w:t>
      </w:r>
      <w:r w:rsidR="0030318E">
        <w:rPr>
          <w:rFonts w:ascii="Axia" w:hAnsi="Axia" w:cs="Arial"/>
          <w:color w:val="303030"/>
          <w:sz w:val="24"/>
        </w:rPr>
        <w:t>.</w:t>
      </w:r>
    </w:p>
    <w:p w14:paraId="48D89AFF" w14:textId="6ED40979" w:rsidR="0031418F" w:rsidRDefault="00922D55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duración de los proyectos</w:t>
      </w:r>
      <w:r w:rsidR="0031418F">
        <w:rPr>
          <w:rFonts w:ascii="Axia" w:hAnsi="Axia" w:cs="Arial"/>
          <w:b/>
          <w:color w:val="303030"/>
          <w:sz w:val="24"/>
        </w:rPr>
        <w:t xml:space="preserve"> ayuda? </w:t>
      </w:r>
      <w:r w:rsidR="00FD0B7B" w:rsidRPr="00FD0B7B">
        <w:rPr>
          <w:rFonts w:ascii="Axia" w:hAnsi="Axia" w:cs="Arial"/>
          <w:color w:val="303030"/>
          <w:sz w:val="24"/>
        </w:rPr>
        <w:t xml:space="preserve">La duración mínima es de un año y </w:t>
      </w:r>
      <w:r w:rsidR="00FD0B7B">
        <w:rPr>
          <w:rFonts w:ascii="Axia" w:hAnsi="Axia" w:cs="Arial"/>
          <w:color w:val="303030"/>
          <w:sz w:val="24"/>
        </w:rPr>
        <w:t xml:space="preserve">la </w:t>
      </w:r>
      <w:r w:rsidR="00FD0B7B" w:rsidRPr="00FD0B7B">
        <w:rPr>
          <w:rFonts w:ascii="Axia" w:hAnsi="Axia" w:cs="Arial"/>
          <w:color w:val="303030"/>
          <w:sz w:val="24"/>
        </w:rPr>
        <w:t>máxima de dos.</w:t>
      </w:r>
    </w:p>
    <w:p w14:paraId="5615371D" w14:textId="75827521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cuantí</w:t>
      </w:r>
      <w:r w:rsidR="00C2276B">
        <w:rPr>
          <w:rFonts w:ascii="Axia" w:hAnsi="Axia" w:cs="Arial"/>
          <w:b/>
          <w:color w:val="303030"/>
          <w:sz w:val="24"/>
        </w:rPr>
        <w:t>a de la ayuda</w:t>
      </w:r>
      <w:r>
        <w:rPr>
          <w:rFonts w:ascii="Axia" w:hAnsi="Axia" w:cs="Arial"/>
          <w:b/>
          <w:color w:val="303030"/>
          <w:sz w:val="24"/>
        </w:rPr>
        <w:t xml:space="preserve">? </w:t>
      </w:r>
      <w:r w:rsidR="00C2276B" w:rsidRPr="00C2276B">
        <w:rPr>
          <w:rFonts w:ascii="Axia" w:hAnsi="Axia" w:cs="Arial"/>
          <w:color w:val="303030"/>
          <w:sz w:val="24"/>
        </w:rPr>
        <w:t>La cuantía estimada para la financiación de las ayudas en la presente convocatoria será de 100.000€. La cuantía máxima a conceder por proyecto son 25.000€. Las ayudas concedidas podrán financiar total o parcialmente el proyec</w:t>
      </w:r>
      <w:r w:rsidR="003427AF">
        <w:rPr>
          <w:rFonts w:ascii="Axia" w:hAnsi="Axia" w:cs="Arial"/>
          <w:color w:val="303030"/>
          <w:sz w:val="24"/>
        </w:rPr>
        <w:t>to para el que se presenta</w:t>
      </w:r>
      <w:r w:rsidR="00C2276B">
        <w:rPr>
          <w:rFonts w:ascii="Axia" w:hAnsi="Axia" w:cs="Arial"/>
          <w:color w:val="303030"/>
          <w:sz w:val="24"/>
        </w:rPr>
        <w:t>.</w:t>
      </w:r>
    </w:p>
    <w:p w14:paraId="71EF694F" w14:textId="18C9924F" w:rsidR="0031418F" w:rsidRDefault="0031418F" w:rsidP="003D632F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C2276B">
        <w:rPr>
          <w:rFonts w:ascii="Axia" w:hAnsi="Axia" w:cs="Arial"/>
          <w:color w:val="303030"/>
          <w:sz w:val="24"/>
        </w:rPr>
        <w:t xml:space="preserve">otras, </w:t>
      </w:r>
      <w:r w:rsidR="00290A7B">
        <w:rPr>
          <w:rFonts w:ascii="Axia" w:hAnsi="Axia" w:cs="Arial"/>
          <w:color w:val="303030"/>
          <w:sz w:val="24"/>
        </w:rPr>
        <w:t>siempre que no impliquen duplicidad de financiación y que</w:t>
      </w:r>
      <w:r w:rsidR="00C2276B">
        <w:rPr>
          <w:rFonts w:ascii="Axia" w:hAnsi="Axia" w:cs="Arial"/>
          <w:color w:val="303030"/>
          <w:sz w:val="24"/>
        </w:rPr>
        <w:t xml:space="preserve"> el investigador principal </w:t>
      </w:r>
      <w:r w:rsidR="00922D55">
        <w:rPr>
          <w:rFonts w:ascii="Axia" w:hAnsi="Axia" w:cs="Arial"/>
          <w:color w:val="303030"/>
          <w:sz w:val="24"/>
        </w:rPr>
        <w:t>no ha</w:t>
      </w:r>
      <w:r w:rsidR="00290A7B">
        <w:rPr>
          <w:rFonts w:ascii="Axia" w:hAnsi="Axia" w:cs="Arial"/>
          <w:color w:val="303030"/>
          <w:sz w:val="24"/>
        </w:rPr>
        <w:t>ya</w:t>
      </w:r>
      <w:r w:rsidR="003D632F" w:rsidRPr="003D632F">
        <w:rPr>
          <w:rFonts w:ascii="Axia" w:hAnsi="Axia" w:cs="Arial"/>
          <w:color w:val="303030"/>
          <w:sz w:val="24"/>
        </w:rPr>
        <w:t xml:space="preserve"> accedido a financiación como investigador principal en un proyecto obtenido a través de una convocatoria de ayudas competitivas nacional o internacional, ni en las convocatorias IDIVAL Next-Val o Inn-Val</w:t>
      </w:r>
      <w:r w:rsidR="003D632F">
        <w:rPr>
          <w:rFonts w:ascii="Axia" w:hAnsi="Axia" w:cs="Arial"/>
          <w:color w:val="303030"/>
          <w:sz w:val="24"/>
        </w:rPr>
        <w:t>.</w:t>
      </w:r>
    </w:p>
    <w:p w14:paraId="7DF319D6" w14:textId="4A809306" w:rsidR="00C2276B" w:rsidRDefault="00C2276B" w:rsidP="00DE7E5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</w:t>
      </w:r>
      <w:r>
        <w:rPr>
          <w:rFonts w:ascii="Axia" w:hAnsi="Axia" w:cs="Arial"/>
          <w:b/>
          <w:color w:val="303030"/>
          <w:sz w:val="24"/>
        </w:rPr>
        <w:t xml:space="preserve">En qué se pueden utilizar los fondos? </w:t>
      </w:r>
      <w:r w:rsidRPr="00A24DDD">
        <w:rPr>
          <w:rFonts w:ascii="Axia" w:hAnsi="Axia" w:cs="Arial"/>
          <w:color w:val="303030"/>
          <w:sz w:val="24"/>
        </w:rPr>
        <w:t xml:space="preserve">Los fondos se pueden utilizar en los gastos </w:t>
      </w:r>
      <w:r>
        <w:rPr>
          <w:rFonts w:ascii="Axia" w:hAnsi="Axia" w:cs="Arial"/>
          <w:color w:val="303030"/>
          <w:sz w:val="24"/>
        </w:rPr>
        <w:t xml:space="preserve">de funcionamiento </w:t>
      </w:r>
      <w:r w:rsidRPr="00A24DDD">
        <w:rPr>
          <w:rFonts w:ascii="Axia" w:hAnsi="Axia" w:cs="Arial"/>
          <w:color w:val="303030"/>
          <w:sz w:val="24"/>
        </w:rPr>
        <w:t xml:space="preserve">habituales de </w:t>
      </w:r>
      <w:r>
        <w:rPr>
          <w:rFonts w:ascii="Axia" w:hAnsi="Axia" w:cs="Arial"/>
          <w:color w:val="303030"/>
          <w:sz w:val="24"/>
        </w:rPr>
        <w:t xml:space="preserve">proyectos de </w:t>
      </w:r>
      <w:r w:rsidRPr="00A24DDD">
        <w:rPr>
          <w:rFonts w:ascii="Axia" w:hAnsi="Axia" w:cs="Arial"/>
          <w:color w:val="303030"/>
          <w:sz w:val="24"/>
        </w:rPr>
        <w:t xml:space="preserve">investigación que incluyen </w:t>
      </w:r>
      <w:r>
        <w:rPr>
          <w:rFonts w:ascii="Axia" w:hAnsi="Axia" w:cs="Arial"/>
          <w:color w:val="303030"/>
          <w:sz w:val="24"/>
        </w:rPr>
        <w:t xml:space="preserve">material de oficina, </w:t>
      </w:r>
      <w:r w:rsidRPr="00A24DDD">
        <w:rPr>
          <w:rFonts w:ascii="Axia" w:hAnsi="Axia" w:cs="Arial"/>
          <w:color w:val="303030"/>
          <w:sz w:val="24"/>
        </w:rPr>
        <w:t>inventariable, fungible, servicios, viajes, y contratación de personal, siempre de acuerdo con las normas de gestión de proyectos de investigación.</w:t>
      </w:r>
      <w:r>
        <w:rPr>
          <w:rFonts w:ascii="Axia" w:hAnsi="Axia" w:cs="Arial"/>
          <w:color w:val="303030"/>
          <w:sz w:val="24"/>
        </w:rPr>
        <w:t xml:space="preserve"> </w:t>
      </w:r>
      <w:r w:rsidR="00DE7E5B" w:rsidRPr="00DE7E5B">
        <w:rPr>
          <w:rFonts w:ascii="Axia" w:hAnsi="Axia" w:cs="Arial"/>
          <w:color w:val="303030"/>
          <w:sz w:val="24"/>
        </w:rPr>
        <w:t>Los sueldos brutos de los contratos serán los siguientes</w:t>
      </w:r>
      <w:r w:rsidR="00290A7B">
        <w:rPr>
          <w:rFonts w:ascii="Axia" w:hAnsi="Axia" w:cs="Arial"/>
          <w:color w:val="303030"/>
          <w:sz w:val="24"/>
        </w:rPr>
        <w:t xml:space="preserve"> son los reflejados en las bases de la convocatoria.</w:t>
      </w:r>
    </w:p>
    <w:p w14:paraId="1FE9AB6C" w14:textId="78E237B5" w:rsidR="0016376B" w:rsidRDefault="00DE7E5B" w:rsidP="0098439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bookmarkStart w:id="0" w:name="_GoBack"/>
      <w:bookmarkEnd w:id="0"/>
      <w:r w:rsidRPr="00DE7E5B">
        <w:rPr>
          <w:rFonts w:ascii="Axia" w:hAnsi="Axia" w:cs="Arial"/>
          <w:b/>
          <w:color w:val="303030"/>
          <w:sz w:val="24"/>
        </w:rPr>
        <w:t xml:space="preserve">¿Qué memorias </w:t>
      </w:r>
      <w:r w:rsidR="00922D55">
        <w:rPr>
          <w:rFonts w:ascii="Axia" w:hAnsi="Axia" w:cs="Arial"/>
          <w:b/>
          <w:color w:val="303030"/>
          <w:sz w:val="24"/>
        </w:rPr>
        <w:t xml:space="preserve">de seguimiento </w:t>
      </w:r>
      <w:r w:rsidRPr="00DE7E5B">
        <w:rPr>
          <w:rFonts w:ascii="Axia" w:hAnsi="Axia" w:cs="Arial"/>
          <w:b/>
          <w:color w:val="303030"/>
          <w:sz w:val="24"/>
        </w:rPr>
        <w:t xml:space="preserve">debo presentar? </w:t>
      </w:r>
      <w:r w:rsidRPr="00DE7E5B">
        <w:rPr>
          <w:rFonts w:ascii="Axia" w:hAnsi="Axia" w:cs="Arial"/>
          <w:color w:val="303030"/>
          <w:sz w:val="24"/>
        </w:rPr>
        <w:t xml:space="preserve">Se debe presentar una memoria de seguimiento en los últimos 2 meses de cada año contado desde el inicio del </w:t>
      </w:r>
      <w:r w:rsidR="00B64264">
        <w:rPr>
          <w:rFonts w:ascii="Axia" w:hAnsi="Axia" w:cs="Arial"/>
          <w:color w:val="303030"/>
          <w:sz w:val="24"/>
        </w:rPr>
        <w:t>proyecto</w:t>
      </w:r>
      <w:r w:rsidRPr="00DE7E5B">
        <w:rPr>
          <w:rFonts w:ascii="Axia" w:hAnsi="Axia" w:cs="Arial"/>
          <w:color w:val="303030"/>
          <w:sz w:val="24"/>
        </w:rPr>
        <w:t xml:space="preserve"> y dentro de los 2 primeros meses tras su finalización. La memoria de seguimiento es imprescindible para la continuidad del </w:t>
      </w:r>
      <w:r w:rsidR="00922D55">
        <w:rPr>
          <w:rFonts w:ascii="Axia" w:hAnsi="Axia" w:cs="Arial"/>
          <w:color w:val="303030"/>
          <w:sz w:val="24"/>
        </w:rPr>
        <w:t>proyecto</w:t>
      </w:r>
      <w:r w:rsidRPr="00DE7E5B">
        <w:rPr>
          <w:rFonts w:ascii="Axia" w:hAnsi="Axia" w:cs="Arial"/>
          <w:color w:val="303030"/>
          <w:sz w:val="24"/>
        </w:rPr>
        <w:t>.</w:t>
      </w:r>
      <w:r w:rsidR="00984390">
        <w:rPr>
          <w:rFonts w:ascii="Axia" w:hAnsi="Axia" w:cs="Arial"/>
          <w:color w:val="303030"/>
          <w:sz w:val="24"/>
        </w:rPr>
        <w:t xml:space="preserve"> </w:t>
      </w:r>
      <w:r w:rsidR="00984390" w:rsidRPr="00984390">
        <w:rPr>
          <w:rFonts w:ascii="Axia" w:hAnsi="Axia" w:cs="Arial"/>
          <w:color w:val="303030"/>
          <w:sz w:val="24"/>
        </w:rPr>
        <w:t>Deberán ser enviadas por correo electrónico, a la dirección fondosregionales@idival.org.</w:t>
      </w:r>
    </w:p>
    <w:p w14:paraId="671060F2" w14:textId="08AE646D" w:rsidR="004C1A81" w:rsidRPr="00880E0A" w:rsidRDefault="00880E0A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>
        <w:rPr>
          <w:rFonts w:ascii="Axia" w:hAnsi="Axia" w:cs="Arial"/>
          <w:b/>
          <w:color w:val="303030"/>
          <w:sz w:val="24"/>
        </w:rPr>
        <w:t xml:space="preserve">sucede si el </w:t>
      </w:r>
      <w:r w:rsidRPr="004C3219">
        <w:rPr>
          <w:rFonts w:ascii="Axia" w:hAnsi="Axia" w:cs="Arial"/>
          <w:b/>
          <w:color w:val="303030"/>
          <w:sz w:val="24"/>
        </w:rPr>
        <w:t>investigador principal</w:t>
      </w:r>
      <w:r>
        <w:rPr>
          <w:rFonts w:ascii="Axia" w:hAnsi="Axia" w:cs="Arial"/>
          <w:b/>
          <w:color w:val="303030"/>
          <w:sz w:val="24"/>
        </w:rPr>
        <w:t xml:space="preserve"> cambia en su vinculación laboral durante el proyecto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Pr="002A71D9">
        <w:rPr>
          <w:rFonts w:ascii="Axia" w:hAnsi="Axia" w:cs="Verdana"/>
          <w:color w:val="2D2D2D"/>
          <w:sz w:val="24"/>
        </w:rPr>
        <w:t xml:space="preserve">La pérdida de esta vinculación </w:t>
      </w:r>
      <w:r>
        <w:rPr>
          <w:rFonts w:ascii="Axia" w:hAnsi="Axia" w:cs="Verdana"/>
          <w:color w:val="2D2D2D"/>
          <w:sz w:val="24"/>
        </w:rPr>
        <w:t xml:space="preserve">exigida </w:t>
      </w:r>
      <w:r w:rsidRPr="002A71D9">
        <w:rPr>
          <w:rFonts w:ascii="Axia" w:hAnsi="Axia" w:cs="Verdana"/>
          <w:color w:val="2D2D2D"/>
          <w:sz w:val="24"/>
        </w:rPr>
        <w:t>durante el desarrollo del proyecto implicará una salida del proyecto y la necesaria propuesta y aceptación por parte de la dirección de IDIVAL de un investigador sustituto o, en su defecto, la finalización anticipada del proyecto.</w:t>
      </w:r>
      <w:r w:rsidR="004C1A81" w:rsidRPr="00880E0A">
        <w:rPr>
          <w:rFonts w:ascii="Axia" w:hAnsi="Axia" w:cs="Arial"/>
          <w:color w:val="303030"/>
          <w:sz w:val="24"/>
        </w:rPr>
        <w:t xml:space="preserve"> </w:t>
      </w:r>
    </w:p>
    <w:sectPr w:rsidR="004C1A81" w:rsidRPr="00880E0A" w:rsidSect="00281A1B">
      <w:headerReference w:type="default" r:id="rId13"/>
      <w:footerReference w:type="default" r:id="rId14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C0297D" w14:textId="77777777" w:rsidR="000522F7" w:rsidRDefault="000522F7" w:rsidP="00894107">
      <w:pPr>
        <w:spacing w:before="0" w:after="0" w:line="240" w:lineRule="auto"/>
      </w:pPr>
      <w:r>
        <w:separator/>
      </w:r>
    </w:p>
  </w:endnote>
  <w:endnote w:type="continuationSeparator" w:id="0">
    <w:p w14:paraId="03BB64F1" w14:textId="77777777" w:rsidR="000522F7" w:rsidRDefault="000522F7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xia">
    <w:altName w:val="Trebuchet MS"/>
    <w:panose1 w:val="020B0503030202020206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A97C8A" w14:textId="77777777" w:rsidR="000522F7" w:rsidRDefault="000522F7" w:rsidP="00894107">
      <w:pPr>
        <w:spacing w:before="0" w:after="0" w:line="240" w:lineRule="auto"/>
      </w:pPr>
      <w:r>
        <w:separator/>
      </w:r>
    </w:p>
  </w:footnote>
  <w:footnote w:type="continuationSeparator" w:id="0">
    <w:p w14:paraId="37125950" w14:textId="77777777" w:rsidR="000522F7" w:rsidRDefault="000522F7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290A7B" w:rsidRPr="00290A7B">
                            <w:rPr>
                              <w:noProof/>
                              <w:lang w:val="es-ES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6CkfgIAAPEEAAAOAAAAZHJzL2Uyb0RvYy54bWysVF2O0zAQfkfiDpbfu/nBaZto09VuSxHS&#10;AisWDuAmTmLh2MZ2m+4iDsNZuBhjpy1d4AEh8uB47PHnb2a+8eXVvhdox4zlSpY4uYgxYrJSNZdt&#10;iT9+WE/mGFlHZU2FkqzED8ziq8XzZ5eDLliqOiVqZhCASFsMusSdc7qIIlt1rKf2QmkmYbNRpqcO&#10;TNNGtaEDoPciSuN4Gg3K1NqoilkLq6txEy8CftOwyr1rGsscEiUGbi6MJowbP0aLS1q0huqOVwca&#10;9B9Y9JRLuPQEtaKOoq3hv0H1vDLKqsZdVKqPVNPwioUYIJok/iWa+45qFmKB5Fh9SpP9f7DV292d&#10;QbwucUYyjCTtoUjvIW3fv8l2KxQiPkWDtgV43us744O0+lZVnyySatlR2bJrY9TQMVoDscT7R08O&#10;eMPCUbQZ3qga8OnWqZCtfWN6Dwh5QPtQlIdTUdjeoQoWSZqmM6BWwdaLNM+mWbiBFsfD2lj3iqke&#10;+UmJDZAP4HR3a50nQ4ujSyCvBK/XXIhgmHazFAbtKOhjHb4Duj13Ay6A5Q94VqGuX/IkJfFNmk/W&#10;0/lsQtYkm+SzeD6Jk/wmn8YkJ6v1V08kIUXH65rJWy7ZUWMJ+bsaHtQ+qiOoDA0lzrM0CzE+YWnP&#10;g4nD96dgeu6g5QTvSzw/OdHC1++lrENDOMrFOI+e0g/ZhBwc/yErodq+wKNQ3H6zP2hmo+oHqLtR&#10;UBfoPngnYNIp84jRAD1XYvt5Sw3DSLyWoJ08IcQ3aTBINkvBMOc7m/MdKiuAKrHDaJwu3djYW214&#10;28FNSciRVNegt4YHLXgtjqwOKoW+CsEc3gDfuOd28Pr5Ui1+AAAA//8DAFBLAwQUAAYACAAAACEA&#10;QdlpHtoAAAADAQAADwAAAGRycy9kb3ducmV2LnhtbEyPwU7DMBBE70j8g7VI3Khd2lg0xKlQpZ6A&#10;Ay0S1228TSLidYidNvx9DRe4rDSa0czbYj25TpxoCK1nA/OZAkFcedtybeB9v717ABEissXOMxn4&#10;pgDr8vqqwNz6M7/RaRdrkUo45GigibHPpQxVQw7DzPfEyTv6wWFMcqilHfCcyl0n75XS0mHLaaHB&#10;njYNVZ+70RlAvbRfr8fFy/551LiqJ7XNPpQxtzfT0yOISFP8C8MPfkKHMjEd/Mg2iM5AeiT+3uRp&#10;nYE4GMjmK5BlIf+zlxcAAAD//wMAUEsBAi0AFAAGAAgAAAAhALaDOJL+AAAA4QEAABMAAAAAAAAA&#10;AAAAAAAAAAAAAFtDb250ZW50X1R5cGVzXS54bWxQSwECLQAUAAYACAAAACEAOP0h/9YAAACUAQAA&#10;CwAAAAAAAAAAAAAAAAAvAQAAX3JlbHMvLnJlbHNQSwECLQAUAAYACAAAACEAMVOgpH4CAADxBAAA&#10;DgAAAAAAAAAAAAAAAAAuAgAAZHJzL2Uyb0RvYy54bWxQSwECLQAUAAYACAAAACEAQdlpHtoAAAAD&#10;AQAADwAAAAAAAAAAAAAAAADYBAAAZHJzL2Rvd25yZXYueG1sUEsFBgAAAAAEAAQA8wAAAN8FAAAA&#10;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290A7B" w:rsidRPr="00290A7B">
                      <w:rPr>
                        <w:noProof/>
                        <w:lang w:val="es-ES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03059"/>
    <w:rsid w:val="00044D71"/>
    <w:rsid w:val="00047894"/>
    <w:rsid w:val="000522F7"/>
    <w:rsid w:val="00073E9B"/>
    <w:rsid w:val="000906A5"/>
    <w:rsid w:val="00093833"/>
    <w:rsid w:val="000A40E6"/>
    <w:rsid w:val="000C0818"/>
    <w:rsid w:val="000C3B5B"/>
    <w:rsid w:val="000D14C9"/>
    <w:rsid w:val="000D3C0B"/>
    <w:rsid w:val="0014793A"/>
    <w:rsid w:val="00154CB3"/>
    <w:rsid w:val="0016376B"/>
    <w:rsid w:val="001645AE"/>
    <w:rsid w:val="00172AE2"/>
    <w:rsid w:val="001A20C6"/>
    <w:rsid w:val="001C580B"/>
    <w:rsid w:val="00212216"/>
    <w:rsid w:val="00227360"/>
    <w:rsid w:val="00243D21"/>
    <w:rsid w:val="00257D70"/>
    <w:rsid w:val="00267015"/>
    <w:rsid w:val="0027752B"/>
    <w:rsid w:val="00281A1B"/>
    <w:rsid w:val="00290A7B"/>
    <w:rsid w:val="002A71D9"/>
    <w:rsid w:val="002C600E"/>
    <w:rsid w:val="002D2E94"/>
    <w:rsid w:val="002F11A6"/>
    <w:rsid w:val="0030318E"/>
    <w:rsid w:val="00310066"/>
    <w:rsid w:val="0031418F"/>
    <w:rsid w:val="00321A40"/>
    <w:rsid w:val="003326E8"/>
    <w:rsid w:val="003427AF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D632F"/>
    <w:rsid w:val="003E47B4"/>
    <w:rsid w:val="003E4F54"/>
    <w:rsid w:val="00413A50"/>
    <w:rsid w:val="004167F2"/>
    <w:rsid w:val="00432368"/>
    <w:rsid w:val="00442A8E"/>
    <w:rsid w:val="00443768"/>
    <w:rsid w:val="00455F78"/>
    <w:rsid w:val="00464262"/>
    <w:rsid w:val="00480A1C"/>
    <w:rsid w:val="004A76E5"/>
    <w:rsid w:val="004B78CE"/>
    <w:rsid w:val="004C1A81"/>
    <w:rsid w:val="004C3219"/>
    <w:rsid w:val="00524066"/>
    <w:rsid w:val="00526961"/>
    <w:rsid w:val="00527B48"/>
    <w:rsid w:val="005A57FB"/>
    <w:rsid w:val="005B6D8C"/>
    <w:rsid w:val="005E743D"/>
    <w:rsid w:val="00603CBC"/>
    <w:rsid w:val="00643A1A"/>
    <w:rsid w:val="0069679F"/>
    <w:rsid w:val="006A1886"/>
    <w:rsid w:val="006B6447"/>
    <w:rsid w:val="006E2BD9"/>
    <w:rsid w:val="006F10FF"/>
    <w:rsid w:val="006F29C0"/>
    <w:rsid w:val="00701971"/>
    <w:rsid w:val="00716EB8"/>
    <w:rsid w:val="00723E91"/>
    <w:rsid w:val="00724391"/>
    <w:rsid w:val="00726BE3"/>
    <w:rsid w:val="00795061"/>
    <w:rsid w:val="00797188"/>
    <w:rsid w:val="007C2B23"/>
    <w:rsid w:val="007E39E8"/>
    <w:rsid w:val="007E756F"/>
    <w:rsid w:val="007F0223"/>
    <w:rsid w:val="007F6C48"/>
    <w:rsid w:val="008177C8"/>
    <w:rsid w:val="00880E0A"/>
    <w:rsid w:val="008924E3"/>
    <w:rsid w:val="00894107"/>
    <w:rsid w:val="008B525D"/>
    <w:rsid w:val="008E5B4D"/>
    <w:rsid w:val="008F2913"/>
    <w:rsid w:val="00913746"/>
    <w:rsid w:val="00914C2C"/>
    <w:rsid w:val="00922D55"/>
    <w:rsid w:val="009751A7"/>
    <w:rsid w:val="009841ED"/>
    <w:rsid w:val="00984278"/>
    <w:rsid w:val="00984390"/>
    <w:rsid w:val="009C6684"/>
    <w:rsid w:val="009D32A3"/>
    <w:rsid w:val="009F5398"/>
    <w:rsid w:val="00A06D71"/>
    <w:rsid w:val="00A24DDD"/>
    <w:rsid w:val="00A254BD"/>
    <w:rsid w:val="00A32B64"/>
    <w:rsid w:val="00A546FD"/>
    <w:rsid w:val="00B30A98"/>
    <w:rsid w:val="00B5370D"/>
    <w:rsid w:val="00B64264"/>
    <w:rsid w:val="00B77B6A"/>
    <w:rsid w:val="00BE2739"/>
    <w:rsid w:val="00BE5653"/>
    <w:rsid w:val="00C2276B"/>
    <w:rsid w:val="00C826D9"/>
    <w:rsid w:val="00C835C0"/>
    <w:rsid w:val="00C91A72"/>
    <w:rsid w:val="00CA128C"/>
    <w:rsid w:val="00CA6085"/>
    <w:rsid w:val="00CE15C9"/>
    <w:rsid w:val="00CE4F58"/>
    <w:rsid w:val="00D1530C"/>
    <w:rsid w:val="00D31DF5"/>
    <w:rsid w:val="00D3336A"/>
    <w:rsid w:val="00D4529B"/>
    <w:rsid w:val="00D5726E"/>
    <w:rsid w:val="00D81A9B"/>
    <w:rsid w:val="00DB49A4"/>
    <w:rsid w:val="00DE7E5B"/>
    <w:rsid w:val="00E17012"/>
    <w:rsid w:val="00E26C20"/>
    <w:rsid w:val="00E506B1"/>
    <w:rsid w:val="00E675E1"/>
    <w:rsid w:val="00E83026"/>
    <w:rsid w:val="00E90F24"/>
    <w:rsid w:val="00EA09CD"/>
    <w:rsid w:val="00EA65FA"/>
    <w:rsid w:val="00EB6319"/>
    <w:rsid w:val="00EE2D99"/>
    <w:rsid w:val="00EE3395"/>
    <w:rsid w:val="00F36F07"/>
    <w:rsid w:val="00F3726A"/>
    <w:rsid w:val="00F56567"/>
    <w:rsid w:val="00F61513"/>
    <w:rsid w:val="00F64CBC"/>
    <w:rsid w:val="00FA432D"/>
    <w:rsid w:val="00FB2F8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BCF49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idival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sharepoint/v3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B094C20-03DC-4937-912D-C1DC85F24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18</cp:revision>
  <cp:lastPrinted>2018-05-14T09:39:00Z</cp:lastPrinted>
  <dcterms:created xsi:type="dcterms:W3CDTF">2017-01-07T20:16:00Z</dcterms:created>
  <dcterms:modified xsi:type="dcterms:W3CDTF">2019-01-02T10:58:00Z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